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6289"/>
      </w:tblGrid>
      <w:tr w:rsidR="00974B14" w:rsidRPr="00A43DAE" w:rsidTr="00974B14">
        <w:tc>
          <w:tcPr>
            <w:tcW w:w="4202" w:type="dxa"/>
          </w:tcPr>
          <w:p w:rsidR="00974B14" w:rsidRPr="00A43DAE" w:rsidRDefault="00974B14" w:rsidP="00B707A1">
            <w:pPr>
              <w:jc w:val="center"/>
              <w:rPr>
                <w:sz w:val="24"/>
                <w:szCs w:val="24"/>
              </w:rPr>
            </w:pPr>
            <w:r w:rsidRPr="00A43DAE">
              <w:rPr>
                <w:sz w:val="24"/>
                <w:szCs w:val="24"/>
              </w:rPr>
              <w:t>SỞ GIÁO DỤC VÀ ĐÀO TẠO</w:t>
            </w:r>
          </w:p>
          <w:p w:rsidR="00974B14" w:rsidRPr="00A43DAE" w:rsidRDefault="00974B14" w:rsidP="00B707A1">
            <w:pPr>
              <w:jc w:val="center"/>
              <w:rPr>
                <w:sz w:val="24"/>
                <w:szCs w:val="24"/>
              </w:rPr>
            </w:pPr>
            <w:r w:rsidRPr="00A43DAE">
              <w:rPr>
                <w:sz w:val="24"/>
                <w:szCs w:val="24"/>
              </w:rPr>
              <w:t>THÀNH PHỐ HỒ CHÍ MINH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</w:rPr>
              <w:t>TRƯỜNG THPT TAM PHÚ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</w:rPr>
              <w:t>TỔ NGỮ VĂN</w:t>
            </w:r>
          </w:p>
          <w:p w:rsidR="00974B14" w:rsidRPr="00A43DAE" w:rsidRDefault="00974B14" w:rsidP="00974B14">
            <w:pPr>
              <w:jc w:val="center"/>
              <w:rPr>
                <w:sz w:val="26"/>
                <w:szCs w:val="26"/>
              </w:rPr>
            </w:pPr>
            <w:r w:rsidRPr="00A43DA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FB0F9" wp14:editId="63F51C8B">
                      <wp:simplePos x="0" y="0"/>
                      <wp:positionH relativeFrom="column">
                        <wp:posOffset>843617</wp:posOffset>
                      </wp:positionH>
                      <wp:positionV relativeFrom="paragraph">
                        <wp:posOffset>75565</wp:posOffset>
                      </wp:positionV>
                      <wp:extent cx="816596" cy="0"/>
                      <wp:effectExtent l="0" t="0" r="222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65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5.95pt" to="130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egtQEAALYDAAAOAAAAZHJzL2Uyb0RvYy54bWysU8GO0zAQvSPxD5bvNOmuqJao6R66gguC&#10;ioUP8DrjxsL2WGPTpn/P2G2zCBBCiIvjsd97M288Wd9P3okDULIYerlctFJA0DjYsO/ll89vX91J&#10;kbIKg3IYoJcnSPJ+8/LF+hg7uMER3QAkWCSk7hh7OeYcu6ZJegSv0gIjBL40SF5lDmnfDKSOrO5d&#10;c9O2q+aINERCDSnx6cP5Um6qvjGg80djEmThesm15bpSXZ/K2mzWqtuTiqPVlzLUP1ThlQ2cdJZ6&#10;UFmJb2R/kfJWEyY0eaHRN2iM1VA9sJtl+5Obx1FFqF64OSnObUr/T1Z/OOxI2KGXt1IE5fmJHjMp&#10;ux+z2GII3EAkcVv6dIypY/g27OgSpbijYnoy5MuX7Yip9vY09xamLDQf3i1Xr9+spNDXq+aZFynl&#10;d4BelE0vnQ3FterU4X3KnIuhVwgHpY5z5rrLJwcF7MInMOyEcy0ru84QbB2Jg+LXH74uiwvWqshC&#10;Mda5mdT+mXTBFhrUufpb4oyuGTHkmehtQPpd1jxdSzVn/NX12Wux/YTDqb5DbQcPR3V2GeQyfT/G&#10;lf78u22+AwAA//8DAFBLAwQUAAYACAAAACEAEx3XqtwAAAAJAQAADwAAAGRycy9kb3ducmV2Lnht&#10;bEyPQU/DMAyF70j8h8hI3FjaIiooTadpEkJcEOvgnjVZWkicKkm78u8x4sBO9rOfnj/X68VZNusQ&#10;B48C8lUGTGPn1YBGwPv+6eYeWEwSlbQetYBvHWHdXF7UslL+hDs9t8kwCsFYSQF9SmPFeex67WRc&#10;+VEj7Y4+OJlIBsNVkCcKd5YXWVZyJwekC70c9bbX3Vc7OQH2JcwfZms2cXrele3n27F43c9CXF8t&#10;m0dgSS/p3wy/+IQODTEd/IQqMkv6tnggKzU5VTIUZX4H7PA34E3Nzz9ofgAAAP//AwBQSwECLQAU&#10;AAYACAAAACEAtoM4kv4AAADhAQAAEwAAAAAAAAAAAAAAAAAAAAAAW0NvbnRlbnRfVHlwZXNdLnht&#10;bFBLAQItABQABgAIAAAAIQA4/SH/1gAAAJQBAAALAAAAAAAAAAAAAAAAAC8BAABfcmVscy8ucmVs&#10;c1BLAQItABQABgAIAAAAIQAAntegtQEAALYDAAAOAAAAAAAAAAAAAAAAAC4CAABkcnMvZTJvRG9j&#10;LnhtbFBLAQItABQABgAIAAAAIQATHdeq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74B14" w:rsidRPr="00A43DAE" w:rsidRDefault="00974B14" w:rsidP="00974B1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89" w:type="dxa"/>
          </w:tcPr>
          <w:p w:rsidR="00974B14" w:rsidRPr="00A43DAE" w:rsidRDefault="00974B14" w:rsidP="00B707A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43DAE">
              <w:rPr>
                <w:b/>
                <w:bCs/>
                <w:sz w:val="24"/>
                <w:szCs w:val="24"/>
              </w:rPr>
              <w:t>CỘNG</w:t>
            </w:r>
            <w:r w:rsidRPr="00A43DAE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4EEDD" wp14:editId="4E5C837A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99695</wp:posOffset>
                      </wp:positionV>
                      <wp:extent cx="1604645" cy="0"/>
                      <wp:effectExtent l="0" t="0" r="146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46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7.85pt" to="215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7ntAEAALcDAAAOAAAAZHJzL2Uyb0RvYy54bWysU8GO0zAQvSPxD5bvNOlqqVDUdA9dwQVB&#10;xcIHeJ1xY63tscamaf+esdtmESCE0F4cj/3ezLznyfru6J04ACWLoZfLRSsFBI2DDftefvv6/s07&#10;KVJWYVAOA/TyBEnebV6/Wk+xgxsc0Q1AgpOE1E2xl2POsWuapEfwKi0wQuBLg+RV5pD2zUBq4uze&#10;NTdtu2ompCESakiJT+/Pl3JT8xsDOn82JkEWrpfcW64r1fWxrM1mrbo9qThafWlD/UcXXtnARedU&#10;9yor8Z3sb6m81YQJTV5o9A0aYzVUDaxm2f6i5mFUEaoWNifF2ab0cmn1p8OOhB347aQIyvMTPWRS&#10;dj9mscUQ2EAksSw+TTF1DN+GHV2iFHdURB8N+fJlOeJYvT3N3sIxC82Hy1V7u7p9K4W+3jXPxEgp&#10;fwD0omx66WwoslWnDh9T5mIMvUI4KI2cS9ddPjkoYBe+gGEppVhl1yGCrSNxUPz8w1OVwbkqslCM&#10;dW4mtX8nXbCFBnWw/pU4o2tFDHkmehuQ/lQ1H6+tmjP+qvqstch+xOFUH6LawdNRXbpMchm/n+NK&#10;f/7fNj8AAAD//wMAUEsDBBQABgAIAAAAIQAYOnTM3QAAAAkBAAAPAAAAZHJzL2Rvd25yZXYueG1s&#10;TI/NTsMwEITvSLyDtUjcqEOBBEKcqqqEEBfUpnB3460T8E9kO2l4exZxgNvO7mj2m2o1W8MmDLH3&#10;TsD1IgOGrvWqd1rA2/7p6h5YTNIpabxDAV8YYVWfn1WyVP7kdjg1STMKcbGUArqUhpLz2HZoZVz4&#10;AR3djj5YmUgGzVWQJwq3hi+zLOdW9o4+dHLATYftZzNaAeYlTO96o9dxfN7lzcf2uHzdT0JcXszr&#10;R2AJ5/Rnhh98QoeamA5+dCoyQ7ooHshKw10BjAy3N1kO7PC74HXF/zeovwEAAP//AwBQSwECLQAU&#10;AAYACAAAACEAtoM4kv4AAADhAQAAEwAAAAAAAAAAAAAAAAAAAAAAW0NvbnRlbnRfVHlwZXNdLnht&#10;bFBLAQItABQABgAIAAAAIQA4/SH/1gAAAJQBAAALAAAAAAAAAAAAAAAAAC8BAABfcmVscy8ucmVs&#10;c1BLAQItABQABgAIAAAAIQBaAG7ntAEAALcDAAAOAAAAAAAAAAAAAAAAAC4CAABkcnMvZTJvRG9j&#10;LnhtbFBLAQItABQABgAIAAAAIQAYOnTM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74B14" w:rsidRPr="00A43DAE" w:rsidRDefault="00974B14" w:rsidP="00B707A1">
            <w:pPr>
              <w:jc w:val="center"/>
              <w:rPr>
                <w:i/>
                <w:sz w:val="26"/>
                <w:szCs w:val="26"/>
              </w:rPr>
            </w:pPr>
          </w:p>
          <w:p w:rsidR="00974B14" w:rsidRPr="00A43DAE" w:rsidRDefault="00974B14" w:rsidP="00F0286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3DAE">
              <w:rPr>
                <w:i/>
                <w:sz w:val="26"/>
                <w:szCs w:val="26"/>
              </w:rPr>
              <w:t>Thành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phố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Hồ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Chí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Minh, </w:t>
            </w:r>
            <w:proofErr w:type="spellStart"/>
            <w:r w:rsidRPr="00A43DAE">
              <w:rPr>
                <w:i/>
                <w:sz w:val="26"/>
                <w:szCs w:val="26"/>
              </w:rPr>
              <w:t>ngày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   </w:t>
            </w:r>
            <w:proofErr w:type="spellStart"/>
            <w:r w:rsidRPr="00A43DAE">
              <w:rPr>
                <w:i/>
                <w:sz w:val="26"/>
                <w:szCs w:val="26"/>
              </w:rPr>
              <w:t>tháng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 1</w:t>
            </w:r>
            <w:r w:rsidR="00F02860">
              <w:rPr>
                <w:i/>
                <w:sz w:val="26"/>
                <w:szCs w:val="26"/>
              </w:rPr>
              <w:t>2</w:t>
            </w:r>
            <w:r w:rsidRPr="00A43DAE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A43DAE">
              <w:rPr>
                <w:i/>
                <w:sz w:val="26"/>
                <w:szCs w:val="26"/>
              </w:rPr>
              <w:t>năm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202</w:t>
            </w:r>
            <w:r w:rsidRPr="00A43DAE">
              <w:rPr>
                <w:i/>
                <w:sz w:val="26"/>
                <w:szCs w:val="26"/>
                <w:lang w:val="vi-VN"/>
              </w:rPr>
              <w:t>4</w:t>
            </w:r>
          </w:p>
        </w:tc>
      </w:tr>
    </w:tbl>
    <w:p w:rsidR="0070160A" w:rsidRDefault="0070160A" w:rsidP="00157C40">
      <w:pPr>
        <w:spacing w:after="100" w:afterAutospacing="1"/>
        <w:ind w:left="-288" w:right="-864"/>
        <w:rPr>
          <w:rFonts w:ascii="Times New Roman" w:hAnsi="Times New Roman" w:cs="Times New Roman"/>
          <w:b/>
          <w:sz w:val="28"/>
          <w:szCs w:val="28"/>
        </w:rPr>
      </w:pPr>
    </w:p>
    <w:p w:rsidR="00BF5ADD" w:rsidRPr="00F4302A" w:rsidRDefault="00BF5ADD" w:rsidP="00BF5ADD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r w:rsidRPr="00F4302A">
        <w:rPr>
          <w:b/>
          <w:bCs/>
          <w:sz w:val="28"/>
          <w:szCs w:val="28"/>
        </w:rPr>
        <w:t xml:space="preserve">NỘI DUNG ÔN TẬP </w:t>
      </w:r>
    </w:p>
    <w:p w:rsidR="00BF5ADD" w:rsidRDefault="00BF5ADD" w:rsidP="00BF5ADD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r w:rsidRPr="00F4302A">
        <w:rPr>
          <w:b/>
          <w:bCs/>
          <w:sz w:val="28"/>
          <w:szCs w:val="28"/>
        </w:rPr>
        <w:t xml:space="preserve">GIỮA KỲ II MÔN HỌC: </w:t>
      </w:r>
      <w:r>
        <w:rPr>
          <w:b/>
          <w:bCs/>
          <w:sz w:val="28"/>
          <w:szCs w:val="28"/>
        </w:rPr>
        <w:t xml:space="preserve">NGỮ VĂN </w:t>
      </w:r>
    </w:p>
    <w:p w:rsidR="00BF5ADD" w:rsidRDefault="00BF5ADD" w:rsidP="00BF5ADD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học</w:t>
      </w:r>
      <w:proofErr w:type="spellEnd"/>
      <w:r>
        <w:rPr>
          <w:b/>
          <w:bCs/>
          <w:sz w:val="28"/>
          <w:szCs w:val="28"/>
        </w:rPr>
        <w:t xml:space="preserve"> 2024 - 2025</w:t>
      </w:r>
    </w:p>
    <w:p w:rsidR="007256E1" w:rsidRPr="00A43DAE" w:rsidRDefault="007256E1" w:rsidP="00974B14">
      <w:pPr>
        <w:spacing w:after="100" w:afterAutospacing="1"/>
        <w:ind w:left="-288" w:right="-86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498" w:rsidRPr="006267A0" w:rsidRDefault="00455498" w:rsidP="00455498">
      <w:pPr>
        <w:pStyle w:val="ListParagraph"/>
        <w:spacing w:after="100" w:afterAutospacing="1"/>
        <w:ind w:left="-288" w:right="-8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7A0">
        <w:rPr>
          <w:rFonts w:ascii="Times New Roman" w:hAnsi="Times New Roman" w:cs="Times New Roman"/>
          <w:b/>
          <w:sz w:val="28"/>
          <w:szCs w:val="28"/>
        </w:rPr>
        <w:t>KHỐI 11:</w:t>
      </w:r>
    </w:p>
    <w:p w:rsidR="00455498" w:rsidRPr="008D5016" w:rsidRDefault="00455498" w:rsidP="00455498">
      <w:pPr>
        <w:pStyle w:val="ListParagraph"/>
        <w:numPr>
          <w:ilvl w:val="0"/>
          <w:numId w:val="13"/>
        </w:numPr>
        <w:spacing w:after="100" w:afterAutospacing="1"/>
        <w:ind w:left="-90" w:right="-864" w:hanging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016">
        <w:rPr>
          <w:rFonts w:ascii="Times New Roman" w:hAnsi="Times New Roman" w:cs="Times New Roman"/>
          <w:b/>
          <w:sz w:val="28"/>
          <w:szCs w:val="28"/>
        </w:rPr>
        <w:t xml:space="preserve">PHẦN I: ĐỌC: (6.0 </w:t>
      </w:r>
      <w:proofErr w:type="spellStart"/>
      <w:r w:rsidRPr="008D501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D5016">
        <w:rPr>
          <w:rFonts w:ascii="Times New Roman" w:hAnsi="Times New Roman" w:cs="Times New Roman"/>
          <w:b/>
          <w:sz w:val="28"/>
          <w:szCs w:val="28"/>
        </w:rPr>
        <w:t>)</w:t>
      </w:r>
    </w:p>
    <w:p w:rsidR="00455498" w:rsidRPr="00D806F5" w:rsidRDefault="00455498" w:rsidP="00455498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thơ </w:t>
      </w:r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498" w:rsidRPr="00D806F5" w:rsidRDefault="00455498" w:rsidP="00455498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06F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>.</w:t>
      </w:r>
    </w:p>
    <w:p w:rsidR="00455498" w:rsidRPr="0093727B" w:rsidRDefault="00455498" w:rsidP="00455498">
      <w:pPr>
        <w:pStyle w:val="ListParagraph"/>
        <w:numPr>
          <w:ilvl w:val="0"/>
          <w:numId w:val="13"/>
        </w:numPr>
        <w:spacing w:after="100" w:afterAutospacing="1"/>
        <w:ind w:left="-142" w:right="-86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27B">
        <w:rPr>
          <w:rFonts w:ascii="Times New Roman" w:hAnsi="Times New Roman" w:cs="Times New Roman"/>
          <w:b/>
          <w:sz w:val="28"/>
          <w:szCs w:val="28"/>
        </w:rPr>
        <w:t xml:space="preserve">PHẦN II: VIẾT (4.0 </w:t>
      </w:r>
      <w:proofErr w:type="spellStart"/>
      <w:r w:rsidRPr="0093727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3727B">
        <w:rPr>
          <w:rFonts w:ascii="Times New Roman" w:hAnsi="Times New Roman" w:cs="Times New Roman"/>
          <w:b/>
          <w:sz w:val="28"/>
          <w:szCs w:val="28"/>
        </w:rPr>
        <w:t>)</w:t>
      </w:r>
    </w:p>
    <w:p w:rsidR="00455498" w:rsidRPr="008D5016" w:rsidRDefault="00455498" w:rsidP="00455498">
      <w:pPr>
        <w:pStyle w:val="ListParagraph"/>
        <w:numPr>
          <w:ilvl w:val="0"/>
          <w:numId w:val="14"/>
        </w:numPr>
        <w:spacing w:after="100" w:afterAutospacing="1"/>
        <w:ind w:left="-270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2E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2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2E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5016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>.</w:t>
      </w:r>
    </w:p>
    <w:p w:rsidR="00455498" w:rsidRPr="008D5016" w:rsidRDefault="00455498" w:rsidP="00455498">
      <w:pPr>
        <w:pStyle w:val="ListParagraph"/>
        <w:numPr>
          <w:ilvl w:val="0"/>
          <w:numId w:val="14"/>
        </w:numPr>
        <w:spacing w:after="100" w:afterAutospacing="1"/>
        <w:ind w:left="-270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01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D5016">
        <w:rPr>
          <w:rFonts w:ascii="Times New Roman" w:hAnsi="Times New Roman" w:cs="Times New Roman"/>
          <w:sz w:val="28"/>
          <w:szCs w:val="28"/>
        </w:rPr>
        <w:t>.</w:t>
      </w:r>
    </w:p>
    <w:p w:rsidR="00455498" w:rsidRPr="00F02860" w:rsidRDefault="00455498" w:rsidP="00455498">
      <w:pPr>
        <w:pStyle w:val="ListParagraph"/>
        <w:numPr>
          <w:ilvl w:val="0"/>
          <w:numId w:val="14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2EA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F2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787CE4">
        <w:t xml:space="preserve"> </w:t>
      </w:r>
      <w:r w:rsidRPr="00787C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87CE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87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CE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87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CE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87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CE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87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CE4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787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CE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787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CE4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787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CE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87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CE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87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CE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87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CE4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87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CE4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87CE4">
        <w:rPr>
          <w:rFonts w:ascii="Times New Roman" w:hAnsi="Times New Roman" w:cs="Times New Roman"/>
          <w:sz w:val="28"/>
          <w:szCs w:val="28"/>
        </w:rPr>
        <w:t>).</w:t>
      </w:r>
    </w:p>
    <w:p w:rsidR="00EF7890" w:rsidRPr="00D806F5" w:rsidRDefault="00EF7890" w:rsidP="00157C40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C0A6C" w:rsidTr="00393289">
        <w:tc>
          <w:tcPr>
            <w:tcW w:w="4508" w:type="dxa"/>
            <w:vAlign w:val="center"/>
          </w:tcPr>
          <w:p w:rsidR="005C0A6C" w:rsidRDefault="005C0A6C" w:rsidP="00393289">
            <w:pPr>
              <w:rPr>
                <w:b/>
                <w:bCs/>
                <w:i/>
                <w:iCs/>
                <w:sz w:val="24"/>
                <w:szCs w:val="20"/>
              </w:rPr>
            </w:pPr>
            <w:proofErr w:type="spellStart"/>
            <w:r w:rsidRPr="00A92ADD">
              <w:rPr>
                <w:b/>
                <w:bCs/>
                <w:i/>
                <w:iCs/>
                <w:sz w:val="24"/>
                <w:szCs w:val="20"/>
              </w:rPr>
              <w:t>Nơi</w:t>
            </w:r>
            <w:proofErr w:type="spellEnd"/>
            <w:r w:rsidRPr="00A92ADD">
              <w:rPr>
                <w:b/>
                <w:bCs/>
                <w:i/>
                <w:iCs/>
                <w:sz w:val="24"/>
                <w:szCs w:val="20"/>
              </w:rPr>
              <w:t xml:space="preserve"> </w:t>
            </w:r>
            <w:proofErr w:type="spellStart"/>
            <w:r w:rsidRPr="00A92ADD">
              <w:rPr>
                <w:b/>
                <w:bCs/>
                <w:i/>
                <w:iCs/>
                <w:sz w:val="24"/>
                <w:szCs w:val="20"/>
              </w:rPr>
              <w:t>nhận</w:t>
            </w:r>
            <w:proofErr w:type="spellEnd"/>
            <w:r w:rsidRPr="00A92ADD">
              <w:rPr>
                <w:b/>
                <w:bCs/>
                <w:i/>
                <w:iCs/>
                <w:sz w:val="24"/>
                <w:szCs w:val="20"/>
              </w:rPr>
              <w:t>:</w:t>
            </w:r>
          </w:p>
          <w:p w:rsidR="005C0A6C" w:rsidRPr="00A92ADD" w:rsidRDefault="005C0A6C" w:rsidP="00393289">
            <w:pPr>
              <w:pStyle w:val="NoSpacing"/>
              <w:rPr>
                <w:sz w:val="20"/>
                <w:szCs w:val="16"/>
              </w:rPr>
            </w:pPr>
            <w:r w:rsidRPr="00A92ADD">
              <w:rPr>
                <w:sz w:val="20"/>
                <w:szCs w:val="16"/>
              </w:rPr>
              <w:t xml:space="preserve">- </w:t>
            </w:r>
            <w:proofErr w:type="spellStart"/>
            <w:r w:rsidRPr="00A92ADD">
              <w:rPr>
                <w:sz w:val="20"/>
                <w:szCs w:val="16"/>
              </w:rPr>
              <w:t>Niêm</w:t>
            </w:r>
            <w:proofErr w:type="spellEnd"/>
            <w:r w:rsidRPr="00A92ADD">
              <w:rPr>
                <w:sz w:val="20"/>
                <w:szCs w:val="16"/>
              </w:rPr>
              <w:t xml:space="preserve"> </w:t>
            </w:r>
            <w:proofErr w:type="spellStart"/>
            <w:r w:rsidRPr="00A92ADD">
              <w:rPr>
                <w:sz w:val="20"/>
                <w:szCs w:val="16"/>
              </w:rPr>
              <w:t>yết</w:t>
            </w:r>
            <w:proofErr w:type="spellEnd"/>
            <w:r>
              <w:rPr>
                <w:sz w:val="20"/>
                <w:szCs w:val="16"/>
              </w:rPr>
              <w:t xml:space="preserve"> website </w:t>
            </w:r>
            <w:proofErr w:type="spellStart"/>
            <w:r>
              <w:rPr>
                <w:sz w:val="20"/>
                <w:szCs w:val="16"/>
              </w:rPr>
              <w:t>trường</w:t>
            </w:r>
            <w:proofErr w:type="spellEnd"/>
            <w:r w:rsidRPr="00A92ADD">
              <w:rPr>
                <w:sz w:val="20"/>
                <w:szCs w:val="16"/>
              </w:rPr>
              <w:t>;</w:t>
            </w:r>
          </w:p>
          <w:p w:rsidR="005C0A6C" w:rsidRDefault="005C0A6C" w:rsidP="00393289">
            <w:pPr>
              <w:pStyle w:val="NoSpacing"/>
              <w:rPr>
                <w:sz w:val="20"/>
                <w:szCs w:val="16"/>
              </w:rPr>
            </w:pPr>
            <w:r w:rsidRPr="00A92ADD"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</w:rPr>
              <w:t xml:space="preserve"> </w:t>
            </w:r>
            <w:r w:rsidRPr="00A92ADD">
              <w:rPr>
                <w:sz w:val="20"/>
                <w:szCs w:val="16"/>
              </w:rPr>
              <w:t>PHT (Mai).</w:t>
            </w:r>
          </w:p>
          <w:p w:rsidR="005C0A6C" w:rsidRPr="00A92ADD" w:rsidRDefault="005C0A6C" w:rsidP="00393289">
            <w:pPr>
              <w:pStyle w:val="NoSpacing"/>
              <w:rPr>
                <w:sz w:val="20"/>
                <w:szCs w:val="16"/>
              </w:rPr>
            </w:pPr>
            <w:r w:rsidRPr="00A92ADD">
              <w:rPr>
                <w:sz w:val="20"/>
                <w:szCs w:val="16"/>
              </w:rPr>
              <w:t xml:space="preserve">- </w:t>
            </w:r>
            <w:r>
              <w:rPr>
                <w:sz w:val="20"/>
                <w:szCs w:val="16"/>
              </w:rPr>
              <w:t>GVBM;</w:t>
            </w:r>
            <w:r w:rsidRPr="00A92ADD">
              <w:rPr>
                <w:sz w:val="20"/>
                <w:szCs w:val="16"/>
              </w:rPr>
              <w:t xml:space="preserve"> GVCN;</w:t>
            </w:r>
            <w:r>
              <w:rPr>
                <w:sz w:val="20"/>
                <w:szCs w:val="16"/>
              </w:rPr>
              <w:t xml:space="preserve"> HS</w:t>
            </w:r>
          </w:p>
          <w:p w:rsidR="005C0A6C" w:rsidRDefault="005C0A6C" w:rsidP="00393289">
            <w:r w:rsidRPr="00A92ADD">
              <w:rPr>
                <w:sz w:val="20"/>
                <w:szCs w:val="16"/>
              </w:rPr>
              <w:t xml:space="preserve">- </w:t>
            </w:r>
            <w:proofErr w:type="spellStart"/>
            <w:r w:rsidRPr="00A92ADD">
              <w:rPr>
                <w:sz w:val="20"/>
                <w:szCs w:val="16"/>
              </w:rPr>
              <w:t>Lưu</w:t>
            </w:r>
            <w:proofErr w:type="spellEnd"/>
            <w:r w:rsidRPr="00A92ADD">
              <w:rPr>
                <w:sz w:val="20"/>
                <w:szCs w:val="16"/>
              </w:rPr>
              <w:t>: VT</w:t>
            </w:r>
          </w:p>
        </w:tc>
        <w:tc>
          <w:tcPr>
            <w:tcW w:w="4508" w:type="dxa"/>
            <w:vAlign w:val="center"/>
          </w:tcPr>
          <w:p w:rsidR="005C0A6C" w:rsidRDefault="005C0A6C" w:rsidP="00393289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TM. TỔ CHUYÊN MÔN</w:t>
            </w:r>
          </w:p>
          <w:p w:rsidR="005C0A6C" w:rsidRDefault="005C0A6C" w:rsidP="00393289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TỔ TRƯỞNG CHUYÊN MÔN</w:t>
            </w:r>
          </w:p>
          <w:p w:rsidR="005C0A6C" w:rsidRDefault="005C0A6C" w:rsidP="00393289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(</w:t>
            </w:r>
            <w:proofErr w:type="spellStart"/>
            <w:r>
              <w:rPr>
                <w:b/>
                <w:bCs/>
                <w:sz w:val="24"/>
                <w:szCs w:val="20"/>
              </w:rPr>
              <w:t>Đã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0"/>
              </w:rPr>
              <w:t>ký</w:t>
            </w:r>
            <w:proofErr w:type="spellEnd"/>
            <w:r>
              <w:rPr>
                <w:b/>
                <w:bCs/>
                <w:sz w:val="24"/>
                <w:szCs w:val="20"/>
              </w:rPr>
              <w:t>)</w:t>
            </w:r>
          </w:p>
          <w:p w:rsidR="005C0A6C" w:rsidRDefault="005C0A6C" w:rsidP="00393289"/>
        </w:tc>
      </w:tr>
      <w:tr w:rsidR="005C0A6C" w:rsidTr="00393289">
        <w:tc>
          <w:tcPr>
            <w:tcW w:w="4508" w:type="dxa"/>
          </w:tcPr>
          <w:p w:rsidR="005C0A6C" w:rsidRDefault="005C0A6C" w:rsidP="00393289"/>
        </w:tc>
        <w:tc>
          <w:tcPr>
            <w:tcW w:w="4508" w:type="dxa"/>
          </w:tcPr>
          <w:p w:rsidR="005C0A6C" w:rsidRDefault="005C0A6C" w:rsidP="00393289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5C0A6C" w:rsidRDefault="005C0A6C" w:rsidP="00393289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0"/>
              </w:rPr>
              <w:t>Nguyễn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0"/>
              </w:rPr>
              <w:t>Thị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0"/>
              </w:rPr>
              <w:t>Thuỷ</w:t>
            </w:r>
            <w:proofErr w:type="spellEnd"/>
          </w:p>
        </w:tc>
      </w:tr>
    </w:tbl>
    <w:p w:rsidR="00EF7890" w:rsidRPr="0093727B" w:rsidRDefault="00EF7890" w:rsidP="00135F03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</w:p>
    <w:sectPr w:rsidR="00EF7890" w:rsidRPr="0093727B" w:rsidSect="008D5016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956"/>
    <w:multiLevelType w:val="hybridMultilevel"/>
    <w:tmpl w:val="62F26104"/>
    <w:lvl w:ilvl="0" w:tplc="EFAE6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C766A"/>
    <w:multiLevelType w:val="hybridMultilevel"/>
    <w:tmpl w:val="656ECAFC"/>
    <w:lvl w:ilvl="0" w:tplc="42448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54177C"/>
    <w:multiLevelType w:val="hybridMultilevel"/>
    <w:tmpl w:val="E39EBCC6"/>
    <w:lvl w:ilvl="0" w:tplc="7AF2F8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A2521A"/>
    <w:multiLevelType w:val="hybridMultilevel"/>
    <w:tmpl w:val="FAA66FE4"/>
    <w:lvl w:ilvl="0" w:tplc="B1C8C9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776955"/>
    <w:multiLevelType w:val="hybridMultilevel"/>
    <w:tmpl w:val="44E21F1C"/>
    <w:lvl w:ilvl="0" w:tplc="51B61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57722"/>
    <w:multiLevelType w:val="hybridMultilevel"/>
    <w:tmpl w:val="A7EA5556"/>
    <w:lvl w:ilvl="0" w:tplc="07D85E8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57D10"/>
    <w:multiLevelType w:val="hybridMultilevel"/>
    <w:tmpl w:val="2DB615E8"/>
    <w:lvl w:ilvl="0" w:tplc="71C297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497554"/>
    <w:multiLevelType w:val="hybridMultilevel"/>
    <w:tmpl w:val="BA92E218"/>
    <w:lvl w:ilvl="0" w:tplc="2054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36E3"/>
    <w:multiLevelType w:val="hybridMultilevel"/>
    <w:tmpl w:val="2F8E9F5A"/>
    <w:lvl w:ilvl="0" w:tplc="EEDADA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7020F5"/>
    <w:multiLevelType w:val="hybridMultilevel"/>
    <w:tmpl w:val="4402607C"/>
    <w:lvl w:ilvl="0" w:tplc="90DE19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A46C42"/>
    <w:multiLevelType w:val="hybridMultilevel"/>
    <w:tmpl w:val="15605430"/>
    <w:lvl w:ilvl="0" w:tplc="A3B8631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6CB634F"/>
    <w:multiLevelType w:val="hybridMultilevel"/>
    <w:tmpl w:val="CE540BF6"/>
    <w:lvl w:ilvl="0" w:tplc="AA8AF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D2799"/>
    <w:multiLevelType w:val="hybridMultilevel"/>
    <w:tmpl w:val="1F4602FC"/>
    <w:lvl w:ilvl="0" w:tplc="15CEE2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9F647B7"/>
    <w:multiLevelType w:val="hybridMultilevel"/>
    <w:tmpl w:val="36F82D38"/>
    <w:lvl w:ilvl="0" w:tplc="D6CCD2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69B74C5"/>
    <w:multiLevelType w:val="hybridMultilevel"/>
    <w:tmpl w:val="DF9E6036"/>
    <w:lvl w:ilvl="0" w:tplc="F24E4A8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B2F01F7"/>
    <w:multiLevelType w:val="hybridMultilevel"/>
    <w:tmpl w:val="F9E20218"/>
    <w:lvl w:ilvl="0" w:tplc="07BAE0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B9"/>
    <w:rsid w:val="000633FA"/>
    <w:rsid w:val="00135F03"/>
    <w:rsid w:val="00157C40"/>
    <w:rsid w:val="001F58DD"/>
    <w:rsid w:val="002019C8"/>
    <w:rsid w:val="00322530"/>
    <w:rsid w:val="003C41B7"/>
    <w:rsid w:val="00455498"/>
    <w:rsid w:val="00513D73"/>
    <w:rsid w:val="005C0A6C"/>
    <w:rsid w:val="005C454B"/>
    <w:rsid w:val="006267A0"/>
    <w:rsid w:val="0070160A"/>
    <w:rsid w:val="0070290E"/>
    <w:rsid w:val="007256E1"/>
    <w:rsid w:val="00792EFD"/>
    <w:rsid w:val="0089093C"/>
    <w:rsid w:val="008D5016"/>
    <w:rsid w:val="0093727B"/>
    <w:rsid w:val="00974B14"/>
    <w:rsid w:val="00A43DAE"/>
    <w:rsid w:val="00B30A34"/>
    <w:rsid w:val="00BF50D3"/>
    <w:rsid w:val="00BF5ADD"/>
    <w:rsid w:val="00C6778F"/>
    <w:rsid w:val="00C828F1"/>
    <w:rsid w:val="00D00529"/>
    <w:rsid w:val="00D36047"/>
    <w:rsid w:val="00D806F5"/>
    <w:rsid w:val="00E9615F"/>
    <w:rsid w:val="00EF7890"/>
    <w:rsid w:val="00F02860"/>
    <w:rsid w:val="00F252EA"/>
    <w:rsid w:val="00F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  <w:style w:type="table" w:styleId="TableGrid">
    <w:name w:val="Table Grid"/>
    <w:basedOn w:val="TableNormal"/>
    <w:uiPriority w:val="39"/>
    <w:rsid w:val="00974B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0A6C"/>
    <w:pPr>
      <w:spacing w:after="0" w:line="240" w:lineRule="auto"/>
      <w:jc w:val="both"/>
    </w:pPr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  <w:style w:type="table" w:styleId="TableGrid">
    <w:name w:val="Table Grid"/>
    <w:basedOn w:val="TableNormal"/>
    <w:uiPriority w:val="39"/>
    <w:rsid w:val="00974B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0A6C"/>
    <w:pPr>
      <w:spacing w:after="0" w:line="240" w:lineRule="auto"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2021-12-27T09:06:00Z</dcterms:created>
  <dcterms:modified xsi:type="dcterms:W3CDTF">2025-02-12T10:10:00Z</dcterms:modified>
</cp:coreProperties>
</file>